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0B79" w14:textId="3748AD64" w:rsidR="005E40D9" w:rsidRDefault="004B7726" w:rsidP="004B7726">
      <w:pPr>
        <w:jc w:val="center"/>
        <w:rPr>
          <w:b/>
          <w:i/>
          <w:sz w:val="48"/>
          <w:szCs w:val="48"/>
          <w:u w:val="single"/>
          <w:lang w:val="en-US"/>
        </w:rPr>
      </w:pPr>
      <w:r w:rsidRPr="004B7726">
        <w:rPr>
          <w:b/>
          <w:i/>
          <w:sz w:val="48"/>
          <w:szCs w:val="48"/>
          <w:u w:val="single"/>
          <w:lang w:val="en-US"/>
        </w:rPr>
        <w:t>Witnessing Signatures</w:t>
      </w:r>
    </w:p>
    <w:p w14:paraId="7A30A0A1" w14:textId="76B6F60B" w:rsidR="005A45B8" w:rsidRDefault="005A45B8" w:rsidP="004B7726">
      <w:pPr>
        <w:jc w:val="center"/>
        <w:rPr>
          <w:b/>
          <w:i/>
          <w:sz w:val="48"/>
          <w:szCs w:val="48"/>
          <w:u w:val="single"/>
          <w:lang w:val="en-US"/>
        </w:rPr>
      </w:pPr>
      <w:r>
        <w:rPr>
          <w:b/>
          <w:i/>
          <w:sz w:val="48"/>
          <w:szCs w:val="48"/>
          <w:u w:val="single"/>
          <w:lang w:val="en-US"/>
        </w:rPr>
        <w:t>On Transfer of Land</w:t>
      </w:r>
    </w:p>
    <w:p w14:paraId="727E2F46" w14:textId="0381B279" w:rsidR="004B7726" w:rsidRPr="00825DD4" w:rsidRDefault="004B7726" w:rsidP="004B7726">
      <w:pPr>
        <w:jc w:val="center"/>
        <w:rPr>
          <w:sz w:val="48"/>
          <w:szCs w:val="48"/>
          <w:lang w:val="en-US"/>
        </w:rPr>
      </w:pPr>
    </w:p>
    <w:p w14:paraId="07662D31" w14:textId="34A53168" w:rsidR="00825DD4" w:rsidRDefault="00825DD4" w:rsidP="004B7726">
      <w:pPr>
        <w:rPr>
          <w:b/>
          <w:sz w:val="24"/>
          <w:szCs w:val="24"/>
          <w:lang w:val="en-US"/>
        </w:rPr>
      </w:pPr>
      <w:r w:rsidRPr="00825DD4">
        <w:rPr>
          <w:b/>
          <w:sz w:val="24"/>
          <w:szCs w:val="24"/>
          <w:lang w:val="en-US"/>
        </w:rPr>
        <w:t>Please note the following standards</w:t>
      </w:r>
    </w:p>
    <w:p w14:paraId="4065355A" w14:textId="7C3F913D" w:rsidR="00825DD4" w:rsidRPr="00825DD4" w:rsidRDefault="00825DD4" w:rsidP="00825DD4">
      <w:pPr>
        <w:pStyle w:val="ListParagraph"/>
        <w:numPr>
          <w:ilvl w:val="0"/>
          <w:numId w:val="1"/>
        </w:numPr>
        <w:rPr>
          <w:sz w:val="24"/>
          <w:szCs w:val="24"/>
          <w:lang w:val="en-US"/>
        </w:rPr>
      </w:pPr>
      <w:r w:rsidRPr="00825DD4">
        <w:rPr>
          <w:sz w:val="24"/>
          <w:szCs w:val="24"/>
          <w:lang w:val="en-US"/>
        </w:rPr>
        <w:t>Anyone over 18 Can witness signatures who are not a party to the contract</w:t>
      </w:r>
    </w:p>
    <w:p w14:paraId="64477E1E" w14:textId="6EE0F505" w:rsidR="00825DD4" w:rsidRPr="00825DD4" w:rsidRDefault="00825DD4" w:rsidP="00825DD4">
      <w:pPr>
        <w:pStyle w:val="ListParagraph"/>
        <w:numPr>
          <w:ilvl w:val="0"/>
          <w:numId w:val="1"/>
        </w:numPr>
        <w:rPr>
          <w:sz w:val="24"/>
          <w:szCs w:val="24"/>
          <w:lang w:val="en-US"/>
        </w:rPr>
      </w:pPr>
      <w:r w:rsidRPr="00825DD4">
        <w:rPr>
          <w:sz w:val="24"/>
          <w:szCs w:val="24"/>
          <w:lang w:val="en-US"/>
        </w:rPr>
        <w:t>No Liquid paper allowed</w:t>
      </w:r>
    </w:p>
    <w:p w14:paraId="4724A0A6" w14:textId="33B05BAC" w:rsidR="00825DD4" w:rsidRPr="00825DD4" w:rsidRDefault="00825DD4" w:rsidP="00825DD4">
      <w:pPr>
        <w:pStyle w:val="ListParagraph"/>
        <w:numPr>
          <w:ilvl w:val="0"/>
          <w:numId w:val="1"/>
        </w:numPr>
        <w:rPr>
          <w:sz w:val="24"/>
          <w:szCs w:val="24"/>
          <w:lang w:val="en-US"/>
        </w:rPr>
      </w:pPr>
      <w:r w:rsidRPr="00825DD4">
        <w:rPr>
          <w:sz w:val="24"/>
          <w:szCs w:val="24"/>
          <w:lang w:val="en-US"/>
        </w:rPr>
        <w:t>Black or blue pen only</w:t>
      </w:r>
    </w:p>
    <w:p w14:paraId="0FB9AC2E" w14:textId="2DB3D4E3" w:rsidR="00825DD4" w:rsidRPr="00825DD4" w:rsidRDefault="00825DD4" w:rsidP="00825DD4">
      <w:pPr>
        <w:pStyle w:val="ListParagraph"/>
        <w:numPr>
          <w:ilvl w:val="0"/>
          <w:numId w:val="1"/>
        </w:numPr>
        <w:rPr>
          <w:sz w:val="24"/>
          <w:szCs w:val="24"/>
          <w:lang w:val="en-US"/>
        </w:rPr>
      </w:pPr>
      <w:r w:rsidRPr="00825DD4">
        <w:rPr>
          <w:sz w:val="24"/>
          <w:szCs w:val="24"/>
          <w:lang w:val="en-US"/>
        </w:rPr>
        <w:t xml:space="preserve">DO NOT witness </w:t>
      </w:r>
      <w:proofErr w:type="spellStart"/>
      <w:r w:rsidRPr="00825DD4">
        <w:rPr>
          <w:sz w:val="24"/>
          <w:szCs w:val="24"/>
          <w:lang w:val="en-US"/>
        </w:rPr>
        <w:t xml:space="preserve">each </w:t>
      </w:r>
      <w:proofErr w:type="gramStart"/>
      <w:r w:rsidRPr="00825DD4">
        <w:rPr>
          <w:sz w:val="24"/>
          <w:szCs w:val="24"/>
          <w:lang w:val="en-US"/>
        </w:rPr>
        <w:t>others</w:t>
      </w:r>
      <w:proofErr w:type="spellEnd"/>
      <w:proofErr w:type="gramEnd"/>
      <w:r w:rsidRPr="00825DD4">
        <w:rPr>
          <w:sz w:val="24"/>
          <w:szCs w:val="24"/>
          <w:lang w:val="en-US"/>
        </w:rPr>
        <w:t xml:space="preserve"> signatures</w:t>
      </w:r>
    </w:p>
    <w:p w14:paraId="66FAC887" w14:textId="5DCDD2A5" w:rsidR="00825DD4" w:rsidRPr="00825DD4" w:rsidRDefault="00825DD4" w:rsidP="00825DD4">
      <w:pPr>
        <w:pStyle w:val="ListParagraph"/>
        <w:numPr>
          <w:ilvl w:val="0"/>
          <w:numId w:val="1"/>
        </w:numPr>
        <w:rPr>
          <w:sz w:val="24"/>
          <w:szCs w:val="24"/>
          <w:lang w:val="en-US"/>
        </w:rPr>
      </w:pPr>
      <w:r w:rsidRPr="00825DD4">
        <w:rPr>
          <w:sz w:val="24"/>
          <w:szCs w:val="24"/>
          <w:lang w:val="en-US"/>
        </w:rPr>
        <w:t xml:space="preserve">If you make an </w:t>
      </w:r>
      <w:proofErr w:type="gramStart"/>
      <w:r w:rsidRPr="00825DD4">
        <w:rPr>
          <w:sz w:val="24"/>
          <w:szCs w:val="24"/>
          <w:lang w:val="en-US"/>
        </w:rPr>
        <w:t>error</w:t>
      </w:r>
      <w:proofErr w:type="gramEnd"/>
      <w:r w:rsidRPr="00825DD4">
        <w:rPr>
          <w:sz w:val="24"/>
          <w:szCs w:val="24"/>
          <w:lang w:val="en-US"/>
        </w:rPr>
        <w:t xml:space="preserve"> please put a single line through the error and initial</w:t>
      </w:r>
    </w:p>
    <w:p w14:paraId="3C16F6A8" w14:textId="71FC2FA7" w:rsidR="00825DD4" w:rsidRPr="00825DD4" w:rsidRDefault="00825DD4" w:rsidP="00825DD4">
      <w:pPr>
        <w:pStyle w:val="ListParagraph"/>
        <w:numPr>
          <w:ilvl w:val="0"/>
          <w:numId w:val="1"/>
        </w:numPr>
        <w:rPr>
          <w:sz w:val="24"/>
          <w:szCs w:val="24"/>
          <w:lang w:val="en-US"/>
        </w:rPr>
      </w:pPr>
      <w:proofErr w:type="gramStart"/>
      <w:r w:rsidRPr="00825DD4">
        <w:rPr>
          <w:sz w:val="24"/>
          <w:szCs w:val="24"/>
          <w:lang w:val="en-US"/>
        </w:rPr>
        <w:t>Full  name</w:t>
      </w:r>
      <w:proofErr w:type="gramEnd"/>
      <w:r w:rsidRPr="00825DD4">
        <w:rPr>
          <w:sz w:val="24"/>
          <w:szCs w:val="24"/>
          <w:lang w:val="en-US"/>
        </w:rPr>
        <w:t xml:space="preserve"> including middle name required – no initials</w:t>
      </w:r>
    </w:p>
    <w:p w14:paraId="2601DD67" w14:textId="3097861F" w:rsidR="00825DD4" w:rsidRDefault="00825DD4" w:rsidP="004B7726">
      <w:pPr>
        <w:rPr>
          <w:sz w:val="24"/>
          <w:szCs w:val="24"/>
          <w:lang w:val="en-US"/>
        </w:rPr>
      </w:pPr>
    </w:p>
    <w:p w14:paraId="40011499" w14:textId="03C5FED5" w:rsidR="00825DD4" w:rsidRPr="00825DD4" w:rsidRDefault="00825DD4" w:rsidP="004B7726">
      <w:pPr>
        <w:rPr>
          <w:b/>
          <w:sz w:val="24"/>
          <w:szCs w:val="24"/>
          <w:lang w:val="en-US"/>
        </w:rPr>
      </w:pPr>
      <w:r w:rsidRPr="00825DD4">
        <w:rPr>
          <w:b/>
          <w:sz w:val="24"/>
          <w:szCs w:val="24"/>
          <w:lang w:val="en-US"/>
        </w:rPr>
        <w:t>IF YOU ARE NOT SURE WHAT TO DO PLEASE CALL DIVERSIFIED SETTLEMENTS FOR INSTRUCTION</w:t>
      </w:r>
    </w:p>
    <w:p w14:paraId="3F3F8943" w14:textId="77777777" w:rsidR="00825DD4" w:rsidRDefault="00825DD4" w:rsidP="004B7726">
      <w:pPr>
        <w:rPr>
          <w:b/>
          <w:i/>
          <w:sz w:val="24"/>
          <w:szCs w:val="24"/>
          <w:u w:val="single"/>
          <w:lang w:val="en-US"/>
        </w:rPr>
      </w:pPr>
    </w:p>
    <w:p w14:paraId="0B32C8EF" w14:textId="75E076EE" w:rsidR="004B7726" w:rsidRDefault="004B7726" w:rsidP="004B7726">
      <w:pPr>
        <w:rPr>
          <w:b/>
          <w:i/>
          <w:sz w:val="24"/>
          <w:szCs w:val="24"/>
          <w:u w:val="single"/>
          <w:lang w:val="en-US"/>
        </w:rPr>
      </w:pPr>
      <w:r>
        <w:rPr>
          <w:b/>
          <w:i/>
          <w:sz w:val="24"/>
          <w:szCs w:val="24"/>
          <w:u w:val="single"/>
          <w:lang w:val="en-US"/>
        </w:rPr>
        <w:t>Signatures on a Transfer of Land by an individual</w:t>
      </w:r>
    </w:p>
    <w:p w14:paraId="6A3C55F5" w14:textId="77777777" w:rsidR="004B7726" w:rsidRDefault="004B7726" w:rsidP="004B7726">
      <w:pPr>
        <w:rPr>
          <w:b/>
          <w:i/>
          <w:sz w:val="24"/>
          <w:szCs w:val="24"/>
          <w:u w:val="single"/>
          <w:lang w:val="en-US"/>
        </w:rPr>
      </w:pPr>
    </w:p>
    <w:p w14:paraId="412AF516" w14:textId="160C23F1"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Signed by </w:t>
      </w:r>
      <w:r w:rsidRPr="00B77D93">
        <w:rPr>
          <w:rFonts w:ascii="Arial" w:eastAsia="Times New Roman" w:hAnsi="Arial" w:cs="Times New Roman"/>
          <w:sz w:val="20"/>
          <w:szCs w:val="20"/>
        </w:rPr>
        <w:tab/>
      </w:r>
      <w:r w:rsidRPr="00B77D93">
        <w:rPr>
          <w:rFonts w:ascii="Arial" w:eastAsia="Times New Roman" w:hAnsi="Arial" w:cs="Times New Roman"/>
          <w:sz w:val="20"/>
          <w:szCs w:val="20"/>
        </w:rPr>
        <w:tab/>
      </w:r>
      <w:r w:rsidRPr="00B77D93">
        <w:rPr>
          <w:rFonts w:ascii="Arial" w:eastAsia="Times New Roman" w:hAnsi="Arial" w:cs="Times New Roman"/>
          <w:sz w:val="20"/>
          <w:szCs w:val="20"/>
        </w:rPr>
        <w:tab/>
        <w:t>sign here the same way you are signing your bank forms</w:t>
      </w:r>
    </w:p>
    <w:p w14:paraId="28091D3E"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00B39B9C" w14:textId="77777777"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In the presence of: </w:t>
      </w:r>
    </w:p>
    <w:p w14:paraId="0565591C" w14:textId="5755E6CB"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Witness sign: </w:t>
      </w:r>
      <w:r w:rsidRPr="00B77D93">
        <w:rPr>
          <w:rFonts w:ascii="Arial" w:eastAsia="Times New Roman" w:hAnsi="Arial" w:cs="Times New Roman"/>
          <w:sz w:val="20"/>
          <w:szCs w:val="20"/>
        </w:rPr>
        <w:t xml:space="preserve">              </w:t>
      </w:r>
      <w:r w:rsidRPr="00B77D93">
        <w:rPr>
          <w:rFonts w:ascii="Arial" w:eastAsia="Times New Roman" w:hAnsi="Arial" w:cs="Times New Roman"/>
          <w:sz w:val="20"/>
          <w:szCs w:val="20"/>
        </w:rPr>
        <w:tab/>
      </w:r>
      <w:r w:rsidRPr="00B77D93">
        <w:rPr>
          <w:rFonts w:ascii="Arial" w:eastAsia="Times New Roman" w:hAnsi="Arial" w:cs="Times New Roman"/>
          <w:sz w:val="20"/>
          <w:szCs w:val="20"/>
        </w:rPr>
        <w:tab/>
        <w:t>witness signature</w:t>
      </w:r>
    </w:p>
    <w:p w14:paraId="1C184BCF"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6B2111DB" w14:textId="4398AD49"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Witness print Full Name: </w:t>
      </w:r>
      <w:r w:rsidRPr="00B77D93">
        <w:rPr>
          <w:rFonts w:ascii="Arial" w:eastAsia="Times New Roman" w:hAnsi="Arial" w:cs="Times New Roman"/>
          <w:sz w:val="20"/>
          <w:szCs w:val="20"/>
        </w:rPr>
        <w:tab/>
        <w:t>full name including any middle name. NO initials allowed</w:t>
      </w:r>
    </w:p>
    <w:p w14:paraId="6EB6EE50"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7AE15CEF" w14:textId="533CB364"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Witness Address: </w:t>
      </w:r>
      <w:r w:rsidRPr="00B77D93">
        <w:rPr>
          <w:rFonts w:ascii="Arial" w:eastAsia="Times New Roman" w:hAnsi="Arial" w:cs="Times New Roman"/>
          <w:sz w:val="20"/>
          <w:szCs w:val="20"/>
        </w:rPr>
        <w:tab/>
      </w:r>
      <w:r w:rsidRPr="00B77D93">
        <w:rPr>
          <w:rFonts w:ascii="Arial" w:eastAsia="Times New Roman" w:hAnsi="Arial" w:cs="Times New Roman"/>
          <w:sz w:val="20"/>
          <w:szCs w:val="20"/>
        </w:rPr>
        <w:tab/>
        <w:t>full address including number, name of street, suburb and postcode</w:t>
      </w:r>
    </w:p>
    <w:p w14:paraId="32B72FFD"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38B8DDCB"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27218944" w14:textId="1993B22A" w:rsidR="004B7726" w:rsidRPr="004B7726"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Witness occupation: </w:t>
      </w:r>
      <w:r w:rsidRPr="00B77D93">
        <w:rPr>
          <w:rFonts w:ascii="Arial" w:eastAsia="Times New Roman" w:hAnsi="Arial" w:cs="Times New Roman"/>
          <w:sz w:val="20"/>
          <w:szCs w:val="20"/>
        </w:rPr>
        <w:tab/>
      </w:r>
      <w:r w:rsidRPr="00B77D93">
        <w:rPr>
          <w:rFonts w:ascii="Arial" w:eastAsia="Times New Roman" w:hAnsi="Arial" w:cs="Times New Roman"/>
          <w:sz w:val="20"/>
          <w:szCs w:val="20"/>
        </w:rPr>
        <w:tab/>
        <w:t>current occupation</w:t>
      </w:r>
    </w:p>
    <w:p w14:paraId="4C9BCB59" w14:textId="77777777" w:rsidR="004B7726" w:rsidRPr="004B7726" w:rsidRDefault="004B7726" w:rsidP="004B7726">
      <w:pPr>
        <w:spacing w:after="0" w:line="240" w:lineRule="auto"/>
        <w:ind w:left="86" w:right="86"/>
        <w:rPr>
          <w:rFonts w:ascii="Arial" w:eastAsia="Times New Roman" w:hAnsi="Arial" w:cs="Times New Roman"/>
          <w:sz w:val="20"/>
          <w:szCs w:val="20"/>
        </w:rPr>
      </w:pPr>
    </w:p>
    <w:p w14:paraId="0FD4E06A" w14:textId="1E001CC7" w:rsidR="004B7726" w:rsidRPr="00B77D93" w:rsidRDefault="004B7726" w:rsidP="004B7726">
      <w:pPr>
        <w:spacing w:after="0" w:line="240" w:lineRule="auto"/>
        <w:ind w:left="86" w:right="86"/>
        <w:rPr>
          <w:rFonts w:ascii="Arial" w:eastAsia="Times New Roman" w:hAnsi="Arial" w:cs="Times New Roman"/>
          <w:sz w:val="20"/>
          <w:szCs w:val="20"/>
        </w:rPr>
      </w:pPr>
      <w:r w:rsidRPr="004B7726">
        <w:rPr>
          <w:rFonts w:ascii="Arial" w:eastAsia="Times New Roman" w:hAnsi="Arial" w:cs="Times New Roman"/>
          <w:sz w:val="20"/>
          <w:szCs w:val="20"/>
        </w:rPr>
        <w:t xml:space="preserve">Witness phone (B/H): </w:t>
      </w:r>
      <w:r w:rsidRPr="00B77D93">
        <w:rPr>
          <w:rFonts w:ascii="Arial" w:eastAsia="Times New Roman" w:hAnsi="Arial" w:cs="Times New Roman"/>
          <w:sz w:val="20"/>
          <w:szCs w:val="20"/>
        </w:rPr>
        <w:tab/>
      </w:r>
      <w:r w:rsidRPr="00B77D93">
        <w:rPr>
          <w:rFonts w:ascii="Arial" w:eastAsia="Times New Roman" w:hAnsi="Arial" w:cs="Times New Roman"/>
          <w:sz w:val="20"/>
          <w:szCs w:val="20"/>
        </w:rPr>
        <w:tab/>
        <w:t>current contact number</w:t>
      </w:r>
    </w:p>
    <w:p w14:paraId="055CB778" w14:textId="50F71A69" w:rsidR="004B7726" w:rsidRPr="00B77D93" w:rsidRDefault="004B7726" w:rsidP="004B7726">
      <w:pPr>
        <w:spacing w:after="0" w:line="240" w:lineRule="auto"/>
        <w:ind w:left="86" w:right="86"/>
        <w:rPr>
          <w:rFonts w:ascii="Arial" w:eastAsia="Times New Roman" w:hAnsi="Arial" w:cs="Times New Roman"/>
          <w:sz w:val="20"/>
          <w:szCs w:val="20"/>
        </w:rPr>
      </w:pPr>
    </w:p>
    <w:p w14:paraId="32BD013E" w14:textId="31509A7E" w:rsidR="004B7726" w:rsidRDefault="004B7726" w:rsidP="004B7726">
      <w:pPr>
        <w:spacing w:after="0" w:line="240" w:lineRule="auto"/>
        <w:ind w:left="86" w:right="86"/>
        <w:rPr>
          <w:rFonts w:ascii="Arial" w:eastAsia="Times New Roman" w:hAnsi="Arial" w:cs="Times New Roman"/>
          <w:sz w:val="16"/>
          <w:szCs w:val="20"/>
        </w:rPr>
      </w:pPr>
    </w:p>
    <w:p w14:paraId="7C43A6F1" w14:textId="4A687438" w:rsidR="0021546C" w:rsidRDefault="0021546C" w:rsidP="004B7726">
      <w:pPr>
        <w:spacing w:after="0" w:line="240" w:lineRule="auto"/>
        <w:ind w:left="86" w:right="86"/>
        <w:rPr>
          <w:rFonts w:ascii="Arial" w:eastAsia="Times New Roman" w:hAnsi="Arial" w:cs="Times New Roman"/>
          <w:sz w:val="16"/>
          <w:szCs w:val="20"/>
        </w:rPr>
      </w:pPr>
    </w:p>
    <w:p w14:paraId="243F6E2C" w14:textId="3072620E" w:rsidR="0021546C" w:rsidRDefault="0021546C" w:rsidP="004B7726">
      <w:pPr>
        <w:spacing w:after="0" w:line="240" w:lineRule="auto"/>
        <w:ind w:left="86" w:right="86"/>
        <w:rPr>
          <w:rFonts w:ascii="Arial" w:eastAsia="Times New Roman" w:hAnsi="Arial" w:cs="Times New Roman"/>
          <w:sz w:val="16"/>
          <w:szCs w:val="20"/>
        </w:rPr>
      </w:pPr>
    </w:p>
    <w:p w14:paraId="2F288549" w14:textId="408DFEF6" w:rsidR="0021546C" w:rsidRDefault="0021546C" w:rsidP="004B7726">
      <w:pPr>
        <w:spacing w:after="0" w:line="240" w:lineRule="auto"/>
        <w:ind w:left="86" w:right="86"/>
        <w:rPr>
          <w:rFonts w:ascii="Arial" w:eastAsia="Times New Roman" w:hAnsi="Arial" w:cs="Times New Roman"/>
          <w:sz w:val="16"/>
          <w:szCs w:val="20"/>
        </w:rPr>
      </w:pPr>
    </w:p>
    <w:p w14:paraId="227AFB1C" w14:textId="44FF7696" w:rsidR="0021546C" w:rsidRPr="005A45B8" w:rsidRDefault="005A45B8" w:rsidP="004B7726">
      <w:pPr>
        <w:spacing w:after="0" w:line="240" w:lineRule="auto"/>
        <w:ind w:left="86" w:right="86"/>
        <w:rPr>
          <w:rFonts w:ascii="Times New Roman" w:eastAsia="Times New Roman" w:hAnsi="Times New Roman" w:cs="Times New Roman"/>
          <w:sz w:val="24"/>
          <w:szCs w:val="24"/>
        </w:rPr>
      </w:pPr>
      <w:r w:rsidRPr="005A45B8">
        <w:rPr>
          <w:rFonts w:ascii="Times New Roman" w:eastAsia="Times New Roman" w:hAnsi="Times New Roman" w:cs="Times New Roman"/>
          <w:sz w:val="24"/>
          <w:szCs w:val="24"/>
        </w:rPr>
        <w:t>SIGNATURES ON OTHER DIVERSIFIED SETTLEMENT DOCUMENTS DO NOT NEED TO BE WITNESSED</w:t>
      </w:r>
    </w:p>
    <w:p w14:paraId="192CE78D" w14:textId="6ABBCFF5" w:rsidR="0021546C" w:rsidRPr="005A45B8" w:rsidRDefault="0021546C" w:rsidP="004B7726">
      <w:pPr>
        <w:spacing w:after="0" w:line="240" w:lineRule="auto"/>
        <w:ind w:left="86" w:right="86"/>
        <w:rPr>
          <w:rFonts w:ascii="Times New Roman" w:eastAsia="Times New Roman" w:hAnsi="Times New Roman" w:cs="Times New Roman"/>
          <w:sz w:val="24"/>
          <w:szCs w:val="24"/>
        </w:rPr>
      </w:pPr>
    </w:p>
    <w:p w14:paraId="4225CBA3" w14:textId="3F01F9B1" w:rsidR="0021546C" w:rsidRDefault="0021546C" w:rsidP="004B7726">
      <w:pPr>
        <w:spacing w:after="0" w:line="240" w:lineRule="auto"/>
        <w:ind w:left="86" w:right="86"/>
        <w:rPr>
          <w:rFonts w:ascii="Arial" w:eastAsia="Times New Roman" w:hAnsi="Arial" w:cs="Times New Roman"/>
          <w:sz w:val="16"/>
          <w:szCs w:val="20"/>
        </w:rPr>
      </w:pPr>
    </w:p>
    <w:p w14:paraId="49D4CE19" w14:textId="03F363E9" w:rsidR="0021546C" w:rsidRDefault="0021546C" w:rsidP="004B7726">
      <w:pPr>
        <w:spacing w:after="0" w:line="240" w:lineRule="auto"/>
        <w:ind w:left="86" w:right="86"/>
        <w:rPr>
          <w:rFonts w:ascii="Arial" w:eastAsia="Times New Roman" w:hAnsi="Arial" w:cs="Times New Roman"/>
          <w:sz w:val="16"/>
          <w:szCs w:val="20"/>
        </w:rPr>
      </w:pPr>
    </w:p>
    <w:p w14:paraId="2B4C986B" w14:textId="3480123F" w:rsidR="0021546C" w:rsidRDefault="0021546C" w:rsidP="004B7726">
      <w:pPr>
        <w:spacing w:after="0" w:line="240" w:lineRule="auto"/>
        <w:ind w:left="86" w:right="86"/>
        <w:rPr>
          <w:rFonts w:ascii="Arial" w:eastAsia="Times New Roman" w:hAnsi="Arial" w:cs="Times New Roman"/>
          <w:sz w:val="16"/>
          <w:szCs w:val="20"/>
        </w:rPr>
      </w:pPr>
    </w:p>
    <w:p w14:paraId="3048B867" w14:textId="70D72620" w:rsidR="0021546C" w:rsidRDefault="0021546C" w:rsidP="004B7726">
      <w:pPr>
        <w:spacing w:after="0" w:line="240" w:lineRule="auto"/>
        <w:ind w:left="86" w:right="86"/>
        <w:rPr>
          <w:rFonts w:ascii="Arial" w:eastAsia="Times New Roman" w:hAnsi="Arial" w:cs="Times New Roman"/>
          <w:sz w:val="16"/>
          <w:szCs w:val="20"/>
        </w:rPr>
      </w:pPr>
    </w:p>
    <w:p w14:paraId="08DE8A3F" w14:textId="5C6A46A9" w:rsidR="0021546C" w:rsidRDefault="0021546C" w:rsidP="004B7726">
      <w:pPr>
        <w:spacing w:after="0" w:line="240" w:lineRule="auto"/>
        <w:ind w:left="86" w:right="86"/>
        <w:rPr>
          <w:rFonts w:ascii="Arial" w:eastAsia="Times New Roman" w:hAnsi="Arial" w:cs="Times New Roman"/>
          <w:sz w:val="16"/>
          <w:szCs w:val="20"/>
        </w:rPr>
      </w:pPr>
    </w:p>
    <w:p w14:paraId="7425AEF0" w14:textId="64B51C74" w:rsidR="0021546C" w:rsidRDefault="0021546C" w:rsidP="004B7726">
      <w:pPr>
        <w:spacing w:after="0" w:line="240" w:lineRule="auto"/>
        <w:ind w:left="86" w:right="86"/>
        <w:rPr>
          <w:rFonts w:ascii="Arial" w:eastAsia="Times New Roman" w:hAnsi="Arial" w:cs="Times New Roman"/>
          <w:sz w:val="16"/>
          <w:szCs w:val="20"/>
        </w:rPr>
      </w:pPr>
    </w:p>
    <w:p w14:paraId="1311844E" w14:textId="220D68F9" w:rsidR="0021546C" w:rsidRDefault="0021546C" w:rsidP="004B7726">
      <w:pPr>
        <w:spacing w:after="0" w:line="240" w:lineRule="auto"/>
        <w:ind w:left="86" w:right="86"/>
        <w:rPr>
          <w:rFonts w:ascii="Arial" w:eastAsia="Times New Roman" w:hAnsi="Arial" w:cs="Times New Roman"/>
          <w:sz w:val="16"/>
          <w:szCs w:val="20"/>
        </w:rPr>
      </w:pPr>
    </w:p>
    <w:p w14:paraId="7780DA9E" w14:textId="254FC826" w:rsidR="0021546C" w:rsidRDefault="0021546C" w:rsidP="004B7726">
      <w:pPr>
        <w:spacing w:after="0" w:line="240" w:lineRule="auto"/>
        <w:ind w:left="86" w:right="86"/>
        <w:rPr>
          <w:rFonts w:ascii="Arial" w:eastAsia="Times New Roman" w:hAnsi="Arial" w:cs="Times New Roman"/>
          <w:sz w:val="16"/>
          <w:szCs w:val="20"/>
        </w:rPr>
      </w:pPr>
    </w:p>
    <w:p w14:paraId="00BE3140" w14:textId="1B7416C1" w:rsidR="0021546C" w:rsidRDefault="0021546C" w:rsidP="004B7726">
      <w:pPr>
        <w:spacing w:after="0" w:line="240" w:lineRule="auto"/>
        <w:ind w:left="86" w:right="86"/>
        <w:rPr>
          <w:rFonts w:ascii="Arial" w:eastAsia="Times New Roman" w:hAnsi="Arial" w:cs="Times New Roman"/>
          <w:sz w:val="16"/>
          <w:szCs w:val="20"/>
        </w:rPr>
      </w:pPr>
    </w:p>
    <w:p w14:paraId="4F99ADED" w14:textId="55B22AD6" w:rsidR="0021546C" w:rsidRDefault="0021546C" w:rsidP="004B7726">
      <w:pPr>
        <w:spacing w:after="0" w:line="240" w:lineRule="auto"/>
        <w:ind w:left="86" w:right="86"/>
        <w:rPr>
          <w:rFonts w:ascii="Arial" w:eastAsia="Times New Roman" w:hAnsi="Arial" w:cs="Times New Roman"/>
          <w:sz w:val="16"/>
          <w:szCs w:val="20"/>
        </w:rPr>
      </w:pPr>
    </w:p>
    <w:p w14:paraId="2F222BB6" w14:textId="4CF3A209" w:rsidR="0021546C" w:rsidRDefault="0021546C" w:rsidP="004B7726">
      <w:pPr>
        <w:spacing w:after="0" w:line="240" w:lineRule="auto"/>
        <w:ind w:left="86" w:right="86"/>
        <w:rPr>
          <w:rFonts w:ascii="Arial" w:eastAsia="Times New Roman" w:hAnsi="Arial" w:cs="Times New Roman"/>
          <w:sz w:val="16"/>
          <w:szCs w:val="20"/>
        </w:rPr>
      </w:pPr>
    </w:p>
    <w:p w14:paraId="399C0099" w14:textId="30CFB271" w:rsidR="0021546C" w:rsidRDefault="0021546C" w:rsidP="004B7726">
      <w:pPr>
        <w:spacing w:after="0" w:line="240" w:lineRule="auto"/>
        <w:ind w:left="86" w:right="86"/>
        <w:rPr>
          <w:rFonts w:ascii="Arial" w:eastAsia="Times New Roman" w:hAnsi="Arial" w:cs="Times New Roman"/>
          <w:sz w:val="16"/>
          <w:szCs w:val="20"/>
        </w:rPr>
      </w:pPr>
    </w:p>
    <w:p w14:paraId="2AFD701E" w14:textId="57C30B49" w:rsidR="0021546C" w:rsidRDefault="0021546C" w:rsidP="004B7726">
      <w:pPr>
        <w:spacing w:after="0" w:line="240" w:lineRule="auto"/>
        <w:ind w:left="86" w:right="86"/>
        <w:rPr>
          <w:rFonts w:ascii="Arial" w:eastAsia="Times New Roman" w:hAnsi="Arial" w:cs="Times New Roman"/>
          <w:sz w:val="16"/>
          <w:szCs w:val="20"/>
        </w:rPr>
      </w:pPr>
    </w:p>
    <w:p w14:paraId="7094C7EF" w14:textId="16C7028E" w:rsidR="0021546C" w:rsidRDefault="0021546C" w:rsidP="004B7726">
      <w:pPr>
        <w:spacing w:after="0" w:line="240" w:lineRule="auto"/>
        <w:ind w:left="86" w:right="86"/>
        <w:rPr>
          <w:rFonts w:ascii="Arial" w:eastAsia="Times New Roman" w:hAnsi="Arial" w:cs="Times New Roman"/>
          <w:sz w:val="16"/>
          <w:szCs w:val="20"/>
        </w:rPr>
      </w:pPr>
    </w:p>
    <w:p w14:paraId="6BB9B642" w14:textId="77777777" w:rsidR="0021546C" w:rsidRDefault="0021546C" w:rsidP="004B7726">
      <w:pPr>
        <w:spacing w:after="0" w:line="240" w:lineRule="auto"/>
        <w:ind w:left="86" w:right="86"/>
        <w:rPr>
          <w:rFonts w:ascii="Arial" w:eastAsia="Times New Roman" w:hAnsi="Arial" w:cs="Times New Roman"/>
          <w:sz w:val="16"/>
          <w:szCs w:val="20"/>
        </w:rPr>
      </w:pPr>
      <w:bookmarkStart w:id="0" w:name="_GoBack"/>
    </w:p>
    <w:bookmarkEnd w:id="0"/>
    <w:p w14:paraId="5767A393" w14:textId="3DFB1146" w:rsidR="004B7726" w:rsidRDefault="004B7726" w:rsidP="004B7726">
      <w:pPr>
        <w:spacing w:after="0" w:line="240" w:lineRule="auto"/>
        <w:ind w:left="86" w:right="86"/>
        <w:rPr>
          <w:rFonts w:ascii="Arial" w:eastAsia="Times New Roman" w:hAnsi="Arial" w:cs="Times New Roman"/>
          <w:sz w:val="16"/>
          <w:szCs w:val="20"/>
        </w:rPr>
      </w:pPr>
    </w:p>
    <w:p w14:paraId="4F65CDFF" w14:textId="1E205BC7" w:rsidR="004B7726" w:rsidRDefault="004B7726" w:rsidP="004B7726">
      <w:pPr>
        <w:rPr>
          <w:b/>
          <w:i/>
          <w:sz w:val="24"/>
          <w:szCs w:val="24"/>
          <w:u w:val="single"/>
          <w:lang w:val="en-US"/>
        </w:rPr>
      </w:pPr>
      <w:r>
        <w:rPr>
          <w:b/>
          <w:i/>
          <w:sz w:val="24"/>
          <w:szCs w:val="24"/>
          <w:u w:val="single"/>
          <w:lang w:val="en-US"/>
        </w:rPr>
        <w:t xml:space="preserve">Signatures on a Transfer of Land by </w:t>
      </w:r>
      <w:r w:rsidR="00B77D93">
        <w:rPr>
          <w:b/>
          <w:i/>
          <w:sz w:val="24"/>
          <w:szCs w:val="24"/>
          <w:u w:val="single"/>
          <w:lang w:val="en-US"/>
        </w:rPr>
        <w:t>2</w:t>
      </w:r>
      <w:r>
        <w:rPr>
          <w:b/>
          <w:i/>
          <w:sz w:val="24"/>
          <w:szCs w:val="24"/>
          <w:u w:val="single"/>
          <w:lang w:val="en-US"/>
        </w:rPr>
        <w:t xml:space="preserve"> Director</w:t>
      </w:r>
      <w:r w:rsidR="00B77D93">
        <w:rPr>
          <w:b/>
          <w:i/>
          <w:sz w:val="24"/>
          <w:szCs w:val="24"/>
          <w:u w:val="single"/>
          <w:lang w:val="en-US"/>
        </w:rPr>
        <w:t>s without a Common Seal</w:t>
      </w:r>
    </w:p>
    <w:p w14:paraId="3501C2B9" w14:textId="77777777" w:rsidR="00B77D93" w:rsidRPr="00B77D93" w:rsidRDefault="00B77D93" w:rsidP="00B77D93">
      <w:pPr>
        <w:shd w:val="clear" w:color="auto" w:fill="FFFFFF"/>
        <w:spacing w:before="100" w:beforeAutospacing="1" w:after="10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Where documents are executed without a Common Seal, the persons signing should show the position they hold in the company and print their name under their signature:</w:t>
      </w:r>
    </w:p>
    <w:p w14:paraId="1F98069B" w14:textId="77777777" w:rsidR="00B77D93" w:rsidRPr="00B77D93" w:rsidRDefault="00B77D93" w:rsidP="00B77D93">
      <w:pPr>
        <w:shd w:val="clear" w:color="auto" w:fill="FFFFFF"/>
        <w:spacing w:before="100" w:beforeAutospacing="1" w:after="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Executed by XYZ Co Pty Ltd ACN . . . . . . . . . . . . . . .</w:t>
      </w:r>
      <w:r w:rsidRPr="00B77D93">
        <w:rPr>
          <w:rFonts w:ascii="Arial" w:eastAsia="Times New Roman" w:hAnsi="Arial" w:cs="Arial"/>
          <w:color w:val="464646"/>
          <w:sz w:val="20"/>
          <w:szCs w:val="20"/>
          <w:lang w:eastAsia="en-AU"/>
        </w:rPr>
        <w:br/>
        <w:t>Signature of Director</w:t>
      </w:r>
      <w:r w:rsidRPr="00B77D93">
        <w:rPr>
          <w:rFonts w:ascii="Arial" w:eastAsia="Times New Roman" w:hAnsi="Arial" w:cs="Arial"/>
          <w:color w:val="464646"/>
          <w:sz w:val="20"/>
          <w:szCs w:val="20"/>
          <w:lang w:eastAsia="en-AU"/>
        </w:rPr>
        <w:br/>
        <w:t>(Print Full Name)</w:t>
      </w:r>
      <w:r w:rsidRPr="00B77D93">
        <w:rPr>
          <w:rFonts w:ascii="Arial" w:eastAsia="Times New Roman" w:hAnsi="Arial" w:cs="Arial"/>
          <w:color w:val="464646"/>
          <w:sz w:val="20"/>
          <w:szCs w:val="20"/>
          <w:lang w:eastAsia="en-AU"/>
        </w:rPr>
        <w:br/>
        <w:t>Director</w:t>
      </w:r>
    </w:p>
    <w:p w14:paraId="26422228" w14:textId="77777777" w:rsidR="00B77D93" w:rsidRPr="00B77D93" w:rsidRDefault="00B77D93" w:rsidP="00B77D93">
      <w:pPr>
        <w:shd w:val="clear" w:color="auto" w:fill="FFFFFF"/>
        <w:spacing w:before="100" w:beforeAutospacing="1" w:after="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Signature of Director/Secretary</w:t>
      </w:r>
      <w:r w:rsidRPr="00B77D93">
        <w:rPr>
          <w:rFonts w:ascii="Arial" w:eastAsia="Times New Roman" w:hAnsi="Arial" w:cs="Arial"/>
          <w:color w:val="464646"/>
          <w:sz w:val="20"/>
          <w:szCs w:val="20"/>
          <w:lang w:eastAsia="en-AU"/>
        </w:rPr>
        <w:br/>
        <w:t>(Print Full Name)</w:t>
      </w:r>
      <w:r w:rsidRPr="00B77D93">
        <w:rPr>
          <w:rFonts w:ascii="Arial" w:eastAsia="Times New Roman" w:hAnsi="Arial" w:cs="Arial"/>
          <w:color w:val="464646"/>
          <w:sz w:val="20"/>
          <w:szCs w:val="20"/>
          <w:lang w:eastAsia="en-AU"/>
        </w:rPr>
        <w:br/>
        <w:t>Director/Secretary</w:t>
      </w:r>
    </w:p>
    <w:p w14:paraId="499B96CD" w14:textId="70C9C000" w:rsidR="00B77D93" w:rsidRDefault="00B77D93" w:rsidP="00B77D93">
      <w:pPr>
        <w:rPr>
          <w:b/>
          <w:i/>
          <w:sz w:val="24"/>
          <w:szCs w:val="24"/>
          <w:u w:val="single"/>
          <w:lang w:val="en-US"/>
        </w:rPr>
      </w:pPr>
      <w:r>
        <w:rPr>
          <w:b/>
          <w:i/>
          <w:sz w:val="24"/>
          <w:szCs w:val="24"/>
          <w:u w:val="single"/>
          <w:lang w:val="en-US"/>
        </w:rPr>
        <w:t>Signatures on a Transfer of Land by 2 Directors with a Common Seal</w:t>
      </w:r>
    </w:p>
    <w:p w14:paraId="000444C3" w14:textId="77777777" w:rsidR="00B77D93" w:rsidRPr="00B77D93" w:rsidRDefault="00B77D93" w:rsidP="00B77D93">
      <w:pPr>
        <w:shd w:val="clear" w:color="auto" w:fill="FFFFFF"/>
        <w:spacing w:before="100" w:beforeAutospacing="1" w:after="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The Common Seal of XYZ Co Pty Ltd</w:t>
      </w:r>
      <w:r w:rsidRPr="00B77D93">
        <w:rPr>
          <w:rFonts w:ascii="Arial" w:eastAsia="Times New Roman" w:hAnsi="Arial" w:cs="Arial"/>
          <w:color w:val="464646"/>
          <w:sz w:val="20"/>
          <w:szCs w:val="20"/>
          <w:lang w:eastAsia="en-AU"/>
        </w:rPr>
        <w:br/>
        <w:t>was hereunto affixed in the presence of</w:t>
      </w:r>
    </w:p>
    <w:p w14:paraId="3ECE97B3" w14:textId="77777777" w:rsidR="00B77D93" w:rsidRPr="00B77D93" w:rsidRDefault="00B77D93" w:rsidP="00B77D93">
      <w:pPr>
        <w:shd w:val="clear" w:color="auto" w:fill="FFFFFF"/>
        <w:spacing w:before="100" w:beforeAutospacing="1" w:after="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Signature of Director Affix</w:t>
      </w:r>
      <w:r w:rsidRPr="00B77D93">
        <w:rPr>
          <w:rFonts w:ascii="Arial" w:eastAsia="Times New Roman" w:hAnsi="Arial" w:cs="Arial"/>
          <w:color w:val="464646"/>
          <w:sz w:val="20"/>
          <w:szCs w:val="20"/>
          <w:lang w:eastAsia="en-AU"/>
        </w:rPr>
        <w:br/>
        <w:t>(Print Full Name) Common</w:t>
      </w:r>
      <w:r w:rsidRPr="00B77D93">
        <w:rPr>
          <w:rFonts w:ascii="Arial" w:eastAsia="Times New Roman" w:hAnsi="Arial" w:cs="Arial"/>
          <w:color w:val="464646"/>
          <w:sz w:val="20"/>
          <w:szCs w:val="20"/>
          <w:lang w:eastAsia="en-AU"/>
        </w:rPr>
        <w:br/>
        <w:t>Director Seal</w:t>
      </w:r>
    </w:p>
    <w:p w14:paraId="169E83F9" w14:textId="77777777" w:rsidR="00B77D93" w:rsidRPr="00B77D93" w:rsidRDefault="00B77D93" w:rsidP="00B77D93">
      <w:pPr>
        <w:shd w:val="clear" w:color="auto" w:fill="FFFFFF"/>
        <w:spacing w:before="100" w:beforeAutospacing="1" w:after="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Signature of Director/Secretary Here</w:t>
      </w:r>
      <w:r w:rsidRPr="00B77D93">
        <w:rPr>
          <w:rFonts w:ascii="Arial" w:eastAsia="Times New Roman" w:hAnsi="Arial" w:cs="Arial"/>
          <w:color w:val="464646"/>
          <w:sz w:val="20"/>
          <w:szCs w:val="20"/>
          <w:lang w:eastAsia="en-AU"/>
        </w:rPr>
        <w:br/>
        <w:t>(Print Full Name)</w:t>
      </w:r>
      <w:r w:rsidRPr="00B77D93">
        <w:rPr>
          <w:rFonts w:ascii="Arial" w:eastAsia="Times New Roman" w:hAnsi="Arial" w:cs="Arial"/>
          <w:color w:val="464646"/>
          <w:sz w:val="20"/>
          <w:szCs w:val="20"/>
          <w:lang w:eastAsia="en-AU"/>
        </w:rPr>
        <w:br/>
        <w:t>Director/Secretary</w:t>
      </w:r>
    </w:p>
    <w:p w14:paraId="5A39B5E8" w14:textId="6132E9FD" w:rsidR="00B77D93" w:rsidRDefault="00B77D93" w:rsidP="00B77D93">
      <w:pPr>
        <w:shd w:val="clear" w:color="auto" w:fill="FFFFFF"/>
        <w:spacing w:after="0" w:line="240" w:lineRule="auto"/>
        <w:outlineLvl w:val="5"/>
        <w:rPr>
          <w:rFonts w:ascii="Arial" w:eastAsia="Times New Roman" w:hAnsi="Arial" w:cs="Arial"/>
          <w:color w:val="060606"/>
          <w:sz w:val="20"/>
          <w:szCs w:val="20"/>
          <w:lang w:eastAsia="en-AU"/>
        </w:rPr>
      </w:pPr>
      <w:r w:rsidRPr="00B77D93">
        <w:rPr>
          <w:rFonts w:ascii="Arial" w:eastAsia="Times New Roman" w:hAnsi="Arial" w:cs="Arial"/>
          <w:color w:val="060606"/>
          <w:sz w:val="20"/>
          <w:szCs w:val="20"/>
          <w:lang w:eastAsia="en-AU"/>
        </w:rPr>
        <w:t xml:space="preserve">Please note: One person cannot attest the affixing of the Common Seal in two different capacities, i.e. as Director and as Director/Secretary unless that person is the sole Director </w:t>
      </w:r>
      <w:proofErr w:type="gramStart"/>
      <w:r w:rsidRPr="00B77D93">
        <w:rPr>
          <w:rFonts w:ascii="Arial" w:eastAsia="Times New Roman" w:hAnsi="Arial" w:cs="Arial"/>
          <w:color w:val="060606"/>
          <w:sz w:val="20"/>
          <w:szCs w:val="20"/>
          <w:lang w:eastAsia="en-AU"/>
        </w:rPr>
        <w:t>and also</w:t>
      </w:r>
      <w:proofErr w:type="gramEnd"/>
      <w:r w:rsidRPr="00B77D93">
        <w:rPr>
          <w:rFonts w:ascii="Arial" w:eastAsia="Times New Roman" w:hAnsi="Arial" w:cs="Arial"/>
          <w:color w:val="060606"/>
          <w:sz w:val="20"/>
          <w:szCs w:val="20"/>
          <w:lang w:eastAsia="en-AU"/>
        </w:rPr>
        <w:t xml:space="preserve"> the sole Secretary of the company.</w:t>
      </w:r>
    </w:p>
    <w:p w14:paraId="79478212" w14:textId="4755F3B6" w:rsidR="00B77D93" w:rsidRDefault="00B77D93" w:rsidP="00B77D93">
      <w:pPr>
        <w:shd w:val="clear" w:color="auto" w:fill="FFFFFF"/>
        <w:spacing w:after="0" w:line="240" w:lineRule="auto"/>
        <w:outlineLvl w:val="5"/>
        <w:rPr>
          <w:rFonts w:ascii="Arial" w:eastAsia="Times New Roman" w:hAnsi="Arial" w:cs="Arial"/>
          <w:color w:val="060606"/>
          <w:sz w:val="20"/>
          <w:szCs w:val="20"/>
          <w:lang w:eastAsia="en-AU"/>
        </w:rPr>
      </w:pPr>
    </w:p>
    <w:p w14:paraId="47735AAB" w14:textId="2F6A2BE3" w:rsidR="00B77D93" w:rsidRDefault="00B77D93" w:rsidP="00B77D93">
      <w:pPr>
        <w:shd w:val="clear" w:color="auto" w:fill="FFFFFF"/>
        <w:spacing w:after="0" w:line="240" w:lineRule="auto"/>
        <w:outlineLvl w:val="5"/>
        <w:rPr>
          <w:rFonts w:ascii="Arial" w:eastAsia="Times New Roman" w:hAnsi="Arial" w:cs="Arial"/>
          <w:color w:val="060606"/>
          <w:sz w:val="20"/>
          <w:szCs w:val="20"/>
          <w:lang w:eastAsia="en-AU"/>
        </w:rPr>
      </w:pPr>
    </w:p>
    <w:p w14:paraId="1EE94522" w14:textId="4CD97766" w:rsidR="00B77D93" w:rsidRDefault="00B77D93" w:rsidP="00B77D93">
      <w:pPr>
        <w:rPr>
          <w:b/>
          <w:i/>
          <w:sz w:val="24"/>
          <w:szCs w:val="24"/>
          <w:u w:val="single"/>
          <w:lang w:val="en-US"/>
        </w:rPr>
      </w:pPr>
      <w:r>
        <w:rPr>
          <w:b/>
          <w:i/>
          <w:sz w:val="24"/>
          <w:szCs w:val="24"/>
          <w:u w:val="single"/>
          <w:lang w:val="en-US"/>
        </w:rPr>
        <w:t>Signatures on a Transfer of Land by a Sole Director and a Sole Secretary</w:t>
      </w:r>
    </w:p>
    <w:p w14:paraId="4DC65773" w14:textId="4D15B6FC" w:rsidR="00B77D93" w:rsidRDefault="00B77D93" w:rsidP="00B77D93">
      <w:pPr>
        <w:rPr>
          <w:b/>
          <w:i/>
          <w:sz w:val="24"/>
          <w:szCs w:val="24"/>
          <w:u w:val="single"/>
          <w:lang w:val="en-US"/>
        </w:rPr>
      </w:pPr>
    </w:p>
    <w:p w14:paraId="5A6B74CE" w14:textId="77777777" w:rsidR="00B77D93" w:rsidRPr="00B77D93" w:rsidRDefault="00B77D93" w:rsidP="00B77D93">
      <w:pPr>
        <w:shd w:val="clear" w:color="auto" w:fill="FFFFFF"/>
        <w:spacing w:before="100" w:beforeAutospacing="1" w:after="100" w:after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The following form of execution is applicable to proprietary companies that have only one Director who is also the only Secretary of the company:</w:t>
      </w:r>
    </w:p>
    <w:p w14:paraId="676CD6D4" w14:textId="4B94789B" w:rsidR="00B77D93" w:rsidRDefault="00B77D93" w:rsidP="00B77D93">
      <w:pPr>
        <w:shd w:val="clear" w:color="auto" w:fill="FFFFFF"/>
        <w:spacing w:before="100" w:beforeAutospacing="1" w:line="240" w:lineRule="auto"/>
        <w:rPr>
          <w:rFonts w:ascii="Arial" w:eastAsia="Times New Roman" w:hAnsi="Arial" w:cs="Arial"/>
          <w:color w:val="464646"/>
          <w:sz w:val="20"/>
          <w:szCs w:val="20"/>
          <w:lang w:eastAsia="en-AU"/>
        </w:rPr>
      </w:pPr>
      <w:r w:rsidRPr="00B77D93">
        <w:rPr>
          <w:rFonts w:ascii="Arial" w:eastAsia="Times New Roman" w:hAnsi="Arial" w:cs="Arial"/>
          <w:color w:val="464646"/>
          <w:sz w:val="20"/>
          <w:szCs w:val="20"/>
          <w:lang w:eastAsia="en-AU"/>
        </w:rPr>
        <w:t>Executed by XYZ Co Pty Ltd ACN . . . . . . . . . . . . . . .</w:t>
      </w:r>
      <w:r w:rsidRPr="00B77D93">
        <w:rPr>
          <w:rFonts w:ascii="Arial" w:eastAsia="Times New Roman" w:hAnsi="Arial" w:cs="Arial"/>
          <w:color w:val="464646"/>
          <w:sz w:val="20"/>
          <w:szCs w:val="20"/>
          <w:lang w:eastAsia="en-AU"/>
        </w:rPr>
        <w:br/>
        <w:t>Signature of Director</w:t>
      </w:r>
      <w:r w:rsidRPr="00B77D93">
        <w:rPr>
          <w:rFonts w:ascii="Arial" w:eastAsia="Times New Roman" w:hAnsi="Arial" w:cs="Arial"/>
          <w:color w:val="464646"/>
          <w:sz w:val="20"/>
          <w:szCs w:val="20"/>
          <w:lang w:eastAsia="en-AU"/>
        </w:rPr>
        <w:br/>
        <w:t>(Print Full Name)</w:t>
      </w:r>
      <w:r w:rsidRPr="00B77D93">
        <w:rPr>
          <w:rFonts w:ascii="Arial" w:eastAsia="Times New Roman" w:hAnsi="Arial" w:cs="Arial"/>
          <w:color w:val="464646"/>
          <w:sz w:val="20"/>
          <w:szCs w:val="20"/>
          <w:lang w:eastAsia="en-AU"/>
        </w:rPr>
        <w:br/>
        <w:t>Sole Director and Sole Secretary</w:t>
      </w:r>
    </w:p>
    <w:p w14:paraId="19E3C194" w14:textId="51861A7D" w:rsidR="00825DD4" w:rsidRDefault="00825DD4" w:rsidP="00B77D93">
      <w:pPr>
        <w:shd w:val="clear" w:color="auto" w:fill="FFFFFF"/>
        <w:spacing w:before="100" w:beforeAutospacing="1" w:line="240" w:lineRule="auto"/>
        <w:rPr>
          <w:rFonts w:ascii="Arial" w:eastAsia="Times New Roman" w:hAnsi="Arial" w:cs="Arial"/>
          <w:color w:val="464646"/>
          <w:sz w:val="20"/>
          <w:szCs w:val="20"/>
          <w:lang w:eastAsia="en-AU"/>
        </w:rPr>
      </w:pPr>
    </w:p>
    <w:p w14:paraId="20B31171" w14:textId="68032DFA" w:rsidR="00825DD4" w:rsidRDefault="00825DD4" w:rsidP="00B77D93">
      <w:pPr>
        <w:shd w:val="clear" w:color="auto" w:fill="FFFFFF"/>
        <w:spacing w:before="100" w:beforeAutospacing="1" w:line="240" w:lineRule="auto"/>
        <w:rPr>
          <w:rFonts w:ascii="Arial" w:eastAsia="Times New Roman" w:hAnsi="Arial" w:cs="Arial"/>
          <w:b/>
          <w:color w:val="464646"/>
          <w:sz w:val="20"/>
          <w:szCs w:val="20"/>
          <w:lang w:eastAsia="en-AU"/>
        </w:rPr>
      </w:pPr>
      <w:r w:rsidRPr="00825DD4">
        <w:rPr>
          <w:rFonts w:ascii="Arial" w:eastAsia="Times New Roman" w:hAnsi="Arial" w:cs="Arial"/>
          <w:b/>
          <w:color w:val="464646"/>
          <w:sz w:val="20"/>
          <w:szCs w:val="20"/>
          <w:lang w:eastAsia="en-AU"/>
        </w:rPr>
        <w:t>PLEASE NOTE THAT WHEN ACTING FOR A DIRECTOR A WITNESS IS NOT REQUIRED AS YOU ARE SIGNING ON BEHALF OF THE COMPANY</w:t>
      </w:r>
    </w:p>
    <w:p w14:paraId="31158E00" w14:textId="77777777" w:rsidR="00825DD4" w:rsidRDefault="00825DD4" w:rsidP="00825DD4">
      <w:pPr>
        <w:rPr>
          <w:b/>
          <w:i/>
          <w:sz w:val="24"/>
          <w:szCs w:val="24"/>
          <w:u w:val="single"/>
          <w:lang w:val="en-US"/>
        </w:rPr>
      </w:pPr>
    </w:p>
    <w:p w14:paraId="63248FDB" w14:textId="439C97DF" w:rsidR="00825DD4" w:rsidRDefault="00825DD4" w:rsidP="00825DD4">
      <w:pPr>
        <w:rPr>
          <w:b/>
          <w:i/>
          <w:sz w:val="24"/>
          <w:szCs w:val="24"/>
          <w:u w:val="single"/>
          <w:lang w:val="en-US"/>
        </w:rPr>
      </w:pPr>
      <w:r>
        <w:rPr>
          <w:b/>
          <w:i/>
          <w:sz w:val="24"/>
          <w:szCs w:val="24"/>
          <w:u w:val="single"/>
          <w:lang w:val="en-US"/>
        </w:rPr>
        <w:lastRenderedPageBreak/>
        <w:t>Signatures on a Transfer of Land when overseas</w:t>
      </w:r>
    </w:p>
    <w:p w14:paraId="53A5FE09" w14:textId="44FE903B" w:rsidR="005C2CE0" w:rsidRPr="005C2CE0" w:rsidRDefault="005C2CE0" w:rsidP="005C2CE0">
      <w:pPr>
        <w:numPr>
          <w:ilvl w:val="0"/>
          <w:numId w:val="2"/>
        </w:numPr>
        <w:spacing w:before="100" w:beforeAutospacing="1" w:after="0" w:afterAutospacing="1" w:line="300" w:lineRule="atLeast"/>
        <w:ind w:left="0"/>
        <w:rPr>
          <w:rFonts w:ascii="Arial" w:eastAsia="Times New Roman" w:hAnsi="Arial" w:cs="Arial"/>
          <w:color w:val="464646"/>
          <w:sz w:val="20"/>
          <w:szCs w:val="20"/>
          <w:lang w:eastAsia="en-AU"/>
        </w:rPr>
      </w:pPr>
      <w:r w:rsidRPr="005C2CE0">
        <w:rPr>
          <w:rFonts w:ascii="Arial" w:eastAsia="Times New Roman" w:hAnsi="Arial" w:cs="Arial"/>
          <w:color w:val="464646"/>
          <w:sz w:val="20"/>
          <w:szCs w:val="20"/>
          <w:lang w:eastAsia="en-AU"/>
        </w:rPr>
        <w:t>transfer of land documents executed outside of Australia are required to be witnessed by an Australian consular officer;</w:t>
      </w:r>
    </w:p>
    <w:p w14:paraId="220F9043" w14:textId="77777777" w:rsidR="005C2CE0" w:rsidRPr="005C2CE0" w:rsidRDefault="005C2CE0" w:rsidP="005C2CE0">
      <w:pPr>
        <w:numPr>
          <w:ilvl w:val="0"/>
          <w:numId w:val="2"/>
        </w:numPr>
        <w:spacing w:before="100" w:beforeAutospacing="1" w:after="0" w:afterAutospacing="1" w:line="300" w:lineRule="atLeast"/>
        <w:ind w:left="0"/>
        <w:rPr>
          <w:rFonts w:ascii="Arial" w:eastAsia="Times New Roman" w:hAnsi="Arial" w:cs="Arial"/>
          <w:color w:val="464646"/>
          <w:sz w:val="20"/>
          <w:szCs w:val="20"/>
          <w:lang w:eastAsia="en-AU"/>
        </w:rPr>
      </w:pPr>
      <w:r w:rsidRPr="005C2CE0">
        <w:rPr>
          <w:rFonts w:ascii="Arial" w:eastAsia="Times New Roman" w:hAnsi="Arial" w:cs="Arial"/>
          <w:color w:val="464646"/>
          <w:sz w:val="20"/>
          <w:szCs w:val="20"/>
          <w:lang w:eastAsia="en-AU"/>
        </w:rPr>
        <w:t xml:space="preserve">prior to witnessing the execution of the transfer of land, the Consular Officer is to undertake an </w:t>
      </w:r>
      <w:r w:rsidRPr="005C2CE0">
        <w:rPr>
          <w:rFonts w:ascii="Arial" w:eastAsia="Times New Roman" w:hAnsi="Arial" w:cs="Arial"/>
          <w:color w:val="464646"/>
          <w:sz w:val="20"/>
          <w:szCs w:val="20"/>
          <w:u w:val="single"/>
          <w:lang w:eastAsia="en-AU"/>
        </w:rPr>
        <w:t>identity check</w:t>
      </w:r>
      <w:r w:rsidRPr="005C2CE0">
        <w:rPr>
          <w:rFonts w:ascii="Arial" w:eastAsia="Times New Roman" w:hAnsi="Arial" w:cs="Arial"/>
          <w:color w:val="464646"/>
          <w:sz w:val="20"/>
          <w:szCs w:val="20"/>
          <w:lang w:eastAsia="en-AU"/>
        </w:rPr>
        <w:t xml:space="preserve"> of the transferor(s) and provide certified copies of all the identity documents sighted; and</w:t>
      </w:r>
    </w:p>
    <w:p w14:paraId="4A1E30E2" w14:textId="77777777" w:rsidR="005C2CE0" w:rsidRPr="005C2CE0" w:rsidRDefault="005C2CE0" w:rsidP="005C2CE0">
      <w:pPr>
        <w:numPr>
          <w:ilvl w:val="0"/>
          <w:numId w:val="2"/>
        </w:numPr>
        <w:spacing w:before="100" w:beforeAutospacing="1" w:after="0" w:line="300" w:lineRule="atLeast"/>
        <w:ind w:left="0"/>
        <w:rPr>
          <w:rFonts w:ascii="Arial" w:eastAsia="Times New Roman" w:hAnsi="Arial" w:cs="Arial"/>
          <w:color w:val="464646"/>
          <w:sz w:val="20"/>
          <w:szCs w:val="20"/>
          <w:lang w:eastAsia="en-AU"/>
        </w:rPr>
      </w:pPr>
      <w:r w:rsidRPr="005C2CE0">
        <w:rPr>
          <w:rFonts w:ascii="Arial" w:eastAsia="Times New Roman" w:hAnsi="Arial" w:cs="Arial"/>
          <w:color w:val="464646"/>
          <w:sz w:val="20"/>
          <w:szCs w:val="20"/>
          <w:lang w:eastAsia="en-AU"/>
        </w:rPr>
        <w:t xml:space="preserve">Conveyancers then </w:t>
      </w:r>
      <w:r w:rsidRPr="005C2CE0">
        <w:rPr>
          <w:rFonts w:ascii="Arial" w:eastAsia="Times New Roman" w:hAnsi="Arial" w:cs="Arial"/>
          <w:color w:val="464646"/>
          <w:sz w:val="20"/>
          <w:szCs w:val="20"/>
          <w:u w:val="single"/>
          <w:lang w:eastAsia="en-AU"/>
        </w:rPr>
        <w:t>provide the original certified copies</w:t>
      </w:r>
      <w:r w:rsidRPr="005C2CE0">
        <w:rPr>
          <w:rFonts w:ascii="Arial" w:eastAsia="Times New Roman" w:hAnsi="Arial" w:cs="Arial"/>
          <w:color w:val="464646"/>
          <w:sz w:val="20"/>
          <w:szCs w:val="20"/>
          <w:lang w:eastAsia="en-AU"/>
        </w:rPr>
        <w:t xml:space="preserve"> of the identity documents, sighted by the Consular Officer who witnessed the transfer of land, to the Registrar of Titles at the time of lodging the transfer of land at Landgate.</w:t>
      </w:r>
    </w:p>
    <w:p w14:paraId="697B2338" w14:textId="19BC9296" w:rsidR="005C2CE0" w:rsidRDefault="005C2CE0" w:rsidP="00825DD4">
      <w:pPr>
        <w:rPr>
          <w:b/>
          <w:i/>
          <w:sz w:val="24"/>
          <w:szCs w:val="24"/>
          <w:u w:val="single"/>
          <w:lang w:val="en-US"/>
        </w:rPr>
      </w:pPr>
    </w:p>
    <w:p w14:paraId="7250406F" w14:textId="0BC4C828" w:rsidR="00531316" w:rsidRDefault="00531316" w:rsidP="00825DD4">
      <w:pPr>
        <w:rPr>
          <w:b/>
          <w:i/>
          <w:sz w:val="24"/>
          <w:szCs w:val="24"/>
          <w:u w:val="single"/>
          <w:lang w:val="en-US"/>
        </w:rPr>
      </w:pPr>
    </w:p>
    <w:p w14:paraId="173F5451" w14:textId="77777777" w:rsidR="00531316" w:rsidRDefault="00531316" w:rsidP="00825DD4">
      <w:pPr>
        <w:rPr>
          <w:b/>
          <w:i/>
          <w:sz w:val="24"/>
          <w:szCs w:val="24"/>
          <w:u w:val="single"/>
          <w:lang w:val="en-US"/>
        </w:rPr>
      </w:pPr>
    </w:p>
    <w:tbl>
      <w:tblPr>
        <w:tblW w:w="0" w:type="auto"/>
        <w:tblCellSpacing w:w="15" w:type="dxa"/>
        <w:tblBorders>
          <w:top w:val="single" w:sz="6" w:space="0" w:color="DCDCDC"/>
          <w:left w:val="single" w:sz="6" w:space="0" w:color="DCDCDC"/>
          <w:bottom w:val="single" w:sz="6" w:space="0" w:color="DCDCDC"/>
          <w:right w:val="single" w:sz="6" w:space="0" w:color="DCDCDC"/>
        </w:tblBorders>
        <w:tblCellMar>
          <w:top w:w="15" w:type="dxa"/>
          <w:left w:w="15" w:type="dxa"/>
          <w:bottom w:w="15" w:type="dxa"/>
          <w:right w:w="15" w:type="dxa"/>
        </w:tblCellMar>
        <w:tblLook w:val="04A0" w:firstRow="1" w:lastRow="0" w:firstColumn="1" w:lastColumn="0" w:noHBand="0" w:noVBand="1"/>
      </w:tblPr>
      <w:tblGrid>
        <w:gridCol w:w="1343"/>
        <w:gridCol w:w="7667"/>
      </w:tblGrid>
      <w:tr w:rsidR="00531316" w:rsidRPr="00531316" w14:paraId="7C8CD2A8" w14:textId="77777777" w:rsidTr="00531316">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vAlign w:val="center"/>
            <w:hideMark/>
          </w:tcPr>
          <w:p w14:paraId="70AED23F" w14:textId="77777777" w:rsidR="00531316" w:rsidRPr="00531316" w:rsidRDefault="00531316" w:rsidP="00531316">
            <w:pPr>
              <w:spacing w:after="0" w:line="240" w:lineRule="auto"/>
              <w:rPr>
                <w:rFonts w:ascii="&amp;quot" w:eastAsia="Times New Roman" w:hAnsi="&amp;quot" w:cs="Times New Roman"/>
                <w:b/>
                <w:bCs/>
                <w:color w:val="464646"/>
                <w:sz w:val="20"/>
                <w:szCs w:val="20"/>
                <w:lang w:eastAsia="en-AU"/>
              </w:rPr>
            </w:pPr>
            <w:r w:rsidRPr="00531316">
              <w:rPr>
                <w:rFonts w:ascii="&amp;quot" w:eastAsia="Times New Roman" w:hAnsi="&amp;quot" w:cs="Times New Roman"/>
                <w:b/>
                <w:bCs/>
                <w:color w:val="464646"/>
                <w:sz w:val="20"/>
                <w:szCs w:val="20"/>
                <w:lang w:eastAsia="en-AU"/>
              </w:rPr>
              <w:t>Category</w:t>
            </w:r>
          </w:p>
        </w:tc>
        <w:tc>
          <w:tcPr>
            <w:tcW w:w="0" w:type="auto"/>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vAlign w:val="center"/>
            <w:hideMark/>
          </w:tcPr>
          <w:p w14:paraId="7DC4A8CE" w14:textId="07ACC491" w:rsidR="00531316" w:rsidRPr="00531316" w:rsidRDefault="00531316" w:rsidP="00531316">
            <w:pPr>
              <w:spacing w:after="0" w:line="240" w:lineRule="auto"/>
              <w:rPr>
                <w:rFonts w:ascii="&amp;quot" w:eastAsia="Times New Roman" w:hAnsi="&amp;quot" w:cs="Times New Roman"/>
                <w:b/>
                <w:bCs/>
                <w:color w:val="464646"/>
                <w:sz w:val="20"/>
                <w:szCs w:val="20"/>
                <w:lang w:eastAsia="en-AU"/>
              </w:rPr>
            </w:pPr>
            <w:r w:rsidRPr="00531316">
              <w:rPr>
                <w:rFonts w:ascii="&amp;quot" w:eastAsia="Times New Roman" w:hAnsi="&amp;quot" w:cs="Times New Roman"/>
                <w:b/>
                <w:bCs/>
                <w:color w:val="464646"/>
                <w:sz w:val="20"/>
                <w:szCs w:val="20"/>
                <w:lang w:eastAsia="en-AU"/>
              </w:rPr>
              <w:t>Minimum Document Requirements</w:t>
            </w:r>
            <w:r>
              <w:rPr>
                <w:rFonts w:ascii="&amp;quot" w:eastAsia="Times New Roman" w:hAnsi="&amp;quot" w:cs="Times New Roman"/>
                <w:b/>
                <w:bCs/>
                <w:color w:val="464646"/>
                <w:sz w:val="20"/>
                <w:szCs w:val="20"/>
                <w:lang w:eastAsia="en-AU"/>
              </w:rPr>
              <w:t xml:space="preserve"> FOR SELLER</w:t>
            </w:r>
          </w:p>
        </w:tc>
      </w:tr>
      <w:tr w:rsidR="00531316" w:rsidRPr="00531316" w14:paraId="2BDFA168"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417A5F8E"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w:t>
            </w: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0EB0B36A"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 Australian or Foreign Passport</w:t>
            </w:r>
          </w:p>
        </w:tc>
      </w:tr>
      <w:tr w:rsidR="00531316" w:rsidRPr="00531316" w14:paraId="5A7AA87C"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3D3FD997"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558B4248"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60EA65F7"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2E9E7F34"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1182C5C9"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 Drivers Licence or other equivalent Photo ID issued by a Government body</w:t>
            </w:r>
          </w:p>
        </w:tc>
      </w:tr>
      <w:tr w:rsidR="00531316" w:rsidRPr="00531316" w14:paraId="3AFFBBC6"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1B56AC8B"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672614FA"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5635B4D2"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7FD3658E"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6BEBF57D"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3. current Rates Notice for the property issued by the local government</w:t>
            </w:r>
          </w:p>
        </w:tc>
      </w:tr>
      <w:tr w:rsidR="00531316" w:rsidRPr="00531316" w14:paraId="69416778"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6566B23B"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w:t>
            </w: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2FD06863"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 Australian or Foreign Passport or Birth Certificate if a Passport has not been issued</w:t>
            </w:r>
          </w:p>
        </w:tc>
      </w:tr>
      <w:tr w:rsidR="00531316" w:rsidRPr="00531316" w14:paraId="21DB366C"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0D2B47B4"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506A8773"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3AE979B1"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71C3996F"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77E22D1C"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 Drivers Licence or other equivalent Photo ID issued by a Government body</w:t>
            </w:r>
          </w:p>
        </w:tc>
      </w:tr>
      <w:tr w:rsidR="00531316" w:rsidRPr="00531316" w14:paraId="35AC6E84"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29EE5225"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36D21CED"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6804C313"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33187D32"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4D87A654"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3. current Rates Notice for the property issued by the local government</w:t>
            </w:r>
          </w:p>
        </w:tc>
      </w:tr>
    </w:tbl>
    <w:p w14:paraId="5D07AD8E" w14:textId="4E91F66A" w:rsidR="00825DD4" w:rsidRDefault="00825DD4"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50A724D6" w14:textId="373D07E6"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3B64DA72" w14:textId="271D23BA"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23F06805" w14:textId="58D34C4D"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3D230090" w14:textId="02D95EF2"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681C1A17" w14:textId="1921DCB2"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431C5834" w14:textId="77777777" w:rsidR="0021546C" w:rsidRDefault="0021546C" w:rsidP="00B77D93">
      <w:pPr>
        <w:shd w:val="clear" w:color="auto" w:fill="FFFFFF"/>
        <w:spacing w:before="100" w:beforeAutospacing="1" w:line="240" w:lineRule="auto"/>
        <w:rPr>
          <w:rFonts w:ascii="Arial" w:eastAsia="Times New Roman" w:hAnsi="Arial" w:cs="Arial"/>
          <w:b/>
          <w:color w:val="464646"/>
          <w:sz w:val="20"/>
          <w:szCs w:val="20"/>
          <w:lang w:eastAsia="en-AU"/>
        </w:rPr>
      </w:pPr>
    </w:p>
    <w:tbl>
      <w:tblPr>
        <w:tblW w:w="0" w:type="auto"/>
        <w:tblCellSpacing w:w="15" w:type="dxa"/>
        <w:tblBorders>
          <w:top w:val="single" w:sz="6" w:space="0" w:color="DCDCDC"/>
          <w:left w:val="single" w:sz="6" w:space="0" w:color="DCDCDC"/>
          <w:bottom w:val="single" w:sz="6" w:space="0" w:color="DCDCDC"/>
          <w:right w:val="single" w:sz="6" w:space="0" w:color="DCDCDC"/>
        </w:tblBorders>
        <w:tblCellMar>
          <w:top w:w="15" w:type="dxa"/>
          <w:left w:w="15" w:type="dxa"/>
          <w:bottom w:w="15" w:type="dxa"/>
          <w:right w:w="15" w:type="dxa"/>
        </w:tblCellMar>
        <w:tblLook w:val="04A0" w:firstRow="1" w:lastRow="0" w:firstColumn="1" w:lastColumn="0" w:noHBand="0" w:noVBand="1"/>
      </w:tblPr>
      <w:tblGrid>
        <w:gridCol w:w="1343"/>
        <w:gridCol w:w="7667"/>
      </w:tblGrid>
      <w:tr w:rsidR="00531316" w:rsidRPr="00531316" w14:paraId="67024252" w14:textId="77777777" w:rsidTr="00531316">
        <w:trPr>
          <w:tblCellSpacing w:w="15" w:type="dxa"/>
        </w:trPr>
        <w:tc>
          <w:tcPr>
            <w:tcW w:w="0" w:type="auto"/>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vAlign w:val="center"/>
            <w:hideMark/>
          </w:tcPr>
          <w:p w14:paraId="378F5DE8" w14:textId="77777777" w:rsidR="00531316" w:rsidRPr="00531316" w:rsidRDefault="00531316" w:rsidP="00531316">
            <w:pPr>
              <w:spacing w:after="0" w:line="240" w:lineRule="auto"/>
              <w:rPr>
                <w:rFonts w:ascii="&amp;quot" w:eastAsia="Times New Roman" w:hAnsi="&amp;quot" w:cs="Times New Roman"/>
                <w:b/>
                <w:bCs/>
                <w:color w:val="464646"/>
                <w:sz w:val="20"/>
                <w:szCs w:val="20"/>
                <w:lang w:eastAsia="en-AU"/>
              </w:rPr>
            </w:pPr>
            <w:r w:rsidRPr="00531316">
              <w:rPr>
                <w:rFonts w:ascii="&amp;quot" w:eastAsia="Times New Roman" w:hAnsi="&amp;quot" w:cs="Times New Roman"/>
                <w:b/>
                <w:bCs/>
                <w:color w:val="464646"/>
                <w:sz w:val="20"/>
                <w:szCs w:val="20"/>
                <w:lang w:eastAsia="en-AU"/>
              </w:rPr>
              <w:t>Category</w:t>
            </w:r>
          </w:p>
        </w:tc>
        <w:tc>
          <w:tcPr>
            <w:tcW w:w="0" w:type="auto"/>
            <w:tcBorders>
              <w:top w:val="single" w:sz="6" w:space="0" w:color="DCDCDC"/>
              <w:left w:val="single" w:sz="6" w:space="0" w:color="DCDCDC"/>
              <w:bottom w:val="single" w:sz="6" w:space="0" w:color="DCDCDC"/>
              <w:right w:val="single" w:sz="6" w:space="0" w:color="DCDCDC"/>
            </w:tcBorders>
            <w:shd w:val="clear" w:color="auto" w:fill="F9F9F9"/>
            <w:tcMar>
              <w:top w:w="150" w:type="dxa"/>
              <w:left w:w="225" w:type="dxa"/>
              <w:bottom w:w="150" w:type="dxa"/>
              <w:right w:w="225" w:type="dxa"/>
            </w:tcMar>
            <w:vAlign w:val="center"/>
            <w:hideMark/>
          </w:tcPr>
          <w:p w14:paraId="121266E6" w14:textId="5EFC3F03" w:rsidR="00531316" w:rsidRPr="00531316" w:rsidRDefault="00531316" w:rsidP="00531316">
            <w:pPr>
              <w:spacing w:after="0" w:line="240" w:lineRule="auto"/>
              <w:rPr>
                <w:rFonts w:ascii="&amp;quot" w:eastAsia="Times New Roman" w:hAnsi="&amp;quot" w:cs="Times New Roman"/>
                <w:b/>
                <w:bCs/>
                <w:color w:val="464646"/>
                <w:sz w:val="20"/>
                <w:szCs w:val="20"/>
                <w:lang w:eastAsia="en-AU"/>
              </w:rPr>
            </w:pPr>
            <w:r w:rsidRPr="00531316">
              <w:rPr>
                <w:rFonts w:ascii="&amp;quot" w:eastAsia="Times New Roman" w:hAnsi="&amp;quot" w:cs="Times New Roman"/>
                <w:b/>
                <w:bCs/>
                <w:color w:val="464646"/>
                <w:sz w:val="20"/>
                <w:szCs w:val="20"/>
                <w:lang w:eastAsia="en-AU"/>
              </w:rPr>
              <w:t>Minimum Document Requirements</w:t>
            </w:r>
            <w:r>
              <w:rPr>
                <w:rFonts w:ascii="&amp;quot" w:eastAsia="Times New Roman" w:hAnsi="&amp;quot" w:cs="Times New Roman"/>
                <w:b/>
                <w:bCs/>
                <w:color w:val="464646"/>
                <w:sz w:val="20"/>
                <w:szCs w:val="20"/>
                <w:lang w:eastAsia="en-AU"/>
              </w:rPr>
              <w:t xml:space="preserve"> FOR BUYER</w:t>
            </w:r>
          </w:p>
        </w:tc>
      </w:tr>
      <w:tr w:rsidR="00531316" w:rsidRPr="00531316" w14:paraId="105571E7"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5CB7298A"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w:t>
            </w: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79C18698"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 Australian or Foreign Passport</w:t>
            </w:r>
          </w:p>
        </w:tc>
      </w:tr>
      <w:tr w:rsidR="00531316" w:rsidRPr="00531316" w14:paraId="28962D2E"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38FF67FC"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394509CF"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2BDFF889"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24501587"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2F56B163"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 Drivers Licence or other equivalent Photo ID issued by a Government body</w:t>
            </w:r>
          </w:p>
        </w:tc>
      </w:tr>
      <w:tr w:rsidR="00531316" w:rsidRPr="00531316" w14:paraId="78DA4010"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4A4E63E1"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w:t>
            </w: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3C5A8CD9"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1. Australian or Foreign Passport or Birth Certificate if a Passport has not been issued</w:t>
            </w:r>
          </w:p>
        </w:tc>
      </w:tr>
      <w:tr w:rsidR="00531316" w:rsidRPr="00531316" w14:paraId="09870F4E" w14:textId="77777777" w:rsidTr="00531316">
        <w:trPr>
          <w:tblCellSpacing w:w="15" w:type="dxa"/>
        </w:trPr>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67D8A0D8"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tcMar>
              <w:top w:w="120" w:type="dxa"/>
              <w:left w:w="225" w:type="dxa"/>
              <w:bottom w:w="120" w:type="dxa"/>
              <w:right w:w="225" w:type="dxa"/>
            </w:tcMar>
            <w:vAlign w:val="center"/>
            <w:hideMark/>
          </w:tcPr>
          <w:p w14:paraId="7C9F6232"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plus</w:t>
            </w:r>
          </w:p>
        </w:tc>
      </w:tr>
      <w:tr w:rsidR="00531316" w:rsidRPr="00531316" w14:paraId="5BCF10AE" w14:textId="77777777" w:rsidTr="00531316">
        <w:trPr>
          <w:tblCellSpacing w:w="15" w:type="dxa"/>
        </w:trPr>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1D62CF9F"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p>
        </w:tc>
        <w:tc>
          <w:tcPr>
            <w:tcW w:w="0" w:type="auto"/>
            <w:tcBorders>
              <w:top w:val="nil"/>
              <w:left w:val="single" w:sz="6" w:space="0" w:color="DCDCDC"/>
              <w:bottom w:val="single" w:sz="6" w:space="0" w:color="DCDCDC"/>
              <w:right w:val="single" w:sz="6" w:space="0" w:color="DCDCDC"/>
            </w:tcBorders>
            <w:shd w:val="clear" w:color="auto" w:fill="F9F9F9"/>
            <w:tcMar>
              <w:top w:w="120" w:type="dxa"/>
              <w:left w:w="225" w:type="dxa"/>
              <w:bottom w:w="120" w:type="dxa"/>
              <w:right w:w="225" w:type="dxa"/>
            </w:tcMar>
            <w:vAlign w:val="center"/>
            <w:hideMark/>
          </w:tcPr>
          <w:p w14:paraId="72C3C7A6" w14:textId="77777777" w:rsidR="00531316" w:rsidRPr="00531316" w:rsidRDefault="00531316" w:rsidP="00531316">
            <w:pPr>
              <w:spacing w:after="0" w:line="240" w:lineRule="auto"/>
              <w:rPr>
                <w:rFonts w:ascii="&amp;quot" w:eastAsia="Times New Roman" w:hAnsi="&amp;quot" w:cs="Times New Roman"/>
                <w:color w:val="464646"/>
                <w:sz w:val="20"/>
                <w:szCs w:val="20"/>
                <w:lang w:eastAsia="en-AU"/>
              </w:rPr>
            </w:pPr>
            <w:r w:rsidRPr="00531316">
              <w:rPr>
                <w:rFonts w:ascii="&amp;quot" w:eastAsia="Times New Roman" w:hAnsi="&amp;quot" w:cs="Times New Roman"/>
                <w:color w:val="464646"/>
                <w:sz w:val="20"/>
                <w:szCs w:val="20"/>
                <w:lang w:eastAsia="en-AU"/>
              </w:rPr>
              <w:t>2. Drivers Licence or other equivalent Photo ID issued by a Government body</w:t>
            </w:r>
          </w:p>
        </w:tc>
      </w:tr>
    </w:tbl>
    <w:p w14:paraId="34CB6EE2" w14:textId="77777777" w:rsidR="00531316" w:rsidRDefault="00531316" w:rsidP="00B77D93">
      <w:pPr>
        <w:shd w:val="clear" w:color="auto" w:fill="FFFFFF"/>
        <w:spacing w:before="100" w:beforeAutospacing="1" w:line="240" w:lineRule="auto"/>
        <w:rPr>
          <w:rFonts w:ascii="Arial" w:eastAsia="Times New Roman" w:hAnsi="Arial" w:cs="Arial"/>
          <w:b/>
          <w:color w:val="464646"/>
          <w:sz w:val="20"/>
          <w:szCs w:val="20"/>
          <w:lang w:eastAsia="en-AU"/>
        </w:rPr>
      </w:pPr>
    </w:p>
    <w:p w14:paraId="517F09E1" w14:textId="053107A2" w:rsidR="00825DD4" w:rsidRPr="00825DD4" w:rsidRDefault="00531316" w:rsidP="00B77D93">
      <w:pPr>
        <w:shd w:val="clear" w:color="auto" w:fill="FFFFFF"/>
        <w:spacing w:before="100" w:beforeAutospacing="1" w:line="240" w:lineRule="auto"/>
        <w:rPr>
          <w:rFonts w:ascii="Arial" w:eastAsia="Times New Roman" w:hAnsi="Arial" w:cs="Arial"/>
          <w:b/>
          <w:color w:val="464646"/>
          <w:sz w:val="20"/>
          <w:szCs w:val="20"/>
          <w:lang w:eastAsia="en-AU"/>
        </w:rPr>
      </w:pPr>
      <w:r>
        <w:rPr>
          <w:rFonts w:ascii="Arial" w:hAnsi="Arial" w:cs="Arial"/>
          <w:color w:val="004583"/>
          <w:sz w:val="30"/>
          <w:szCs w:val="30"/>
          <w:shd w:val="clear" w:color="auto" w:fill="FFFFFF"/>
        </w:rPr>
        <w:t>We strongly encourage you to contact the Consulate you intend to visit prior to travelling to that Consulate, to confirm that notary services are provided and will be available at the time of your intended visit.</w:t>
      </w:r>
    </w:p>
    <w:p w14:paraId="5519C414" w14:textId="77777777" w:rsidR="00B77D93" w:rsidRDefault="00B77D93" w:rsidP="00B77D93">
      <w:pPr>
        <w:rPr>
          <w:b/>
          <w:i/>
          <w:sz w:val="24"/>
          <w:szCs w:val="24"/>
          <w:u w:val="single"/>
          <w:lang w:val="en-US"/>
        </w:rPr>
      </w:pPr>
    </w:p>
    <w:p w14:paraId="17226E2C" w14:textId="77777777" w:rsidR="00B77D93" w:rsidRPr="00B77D93" w:rsidRDefault="00B77D93" w:rsidP="00B77D93">
      <w:pPr>
        <w:shd w:val="clear" w:color="auto" w:fill="FFFFFF"/>
        <w:spacing w:after="0" w:line="240" w:lineRule="auto"/>
        <w:outlineLvl w:val="5"/>
        <w:rPr>
          <w:rFonts w:ascii="Arial" w:eastAsia="Times New Roman" w:hAnsi="Arial" w:cs="Arial"/>
          <w:color w:val="060606"/>
          <w:sz w:val="20"/>
          <w:szCs w:val="20"/>
          <w:lang w:eastAsia="en-AU"/>
        </w:rPr>
      </w:pPr>
    </w:p>
    <w:p w14:paraId="06D7A4C8" w14:textId="77777777" w:rsidR="00B77D93" w:rsidRDefault="00B77D93" w:rsidP="00B77D93">
      <w:pPr>
        <w:rPr>
          <w:b/>
          <w:i/>
          <w:sz w:val="24"/>
          <w:szCs w:val="24"/>
          <w:u w:val="single"/>
          <w:lang w:val="en-US"/>
        </w:rPr>
      </w:pPr>
    </w:p>
    <w:p w14:paraId="2521EE7F" w14:textId="77777777" w:rsidR="004B7726" w:rsidRDefault="004B7726" w:rsidP="004B7726">
      <w:pPr>
        <w:rPr>
          <w:b/>
          <w:i/>
          <w:sz w:val="24"/>
          <w:szCs w:val="24"/>
          <w:u w:val="single"/>
          <w:lang w:val="en-US"/>
        </w:rPr>
      </w:pPr>
    </w:p>
    <w:p w14:paraId="63D28039" w14:textId="77777777" w:rsidR="004B7726" w:rsidRPr="004B7726" w:rsidRDefault="004B7726" w:rsidP="004B7726">
      <w:pPr>
        <w:spacing w:after="0" w:line="240" w:lineRule="auto"/>
        <w:ind w:left="86" w:right="86"/>
        <w:rPr>
          <w:rFonts w:ascii="Arial" w:eastAsia="Times New Roman" w:hAnsi="Arial" w:cs="Times New Roman"/>
          <w:sz w:val="16"/>
          <w:szCs w:val="20"/>
        </w:rPr>
      </w:pPr>
    </w:p>
    <w:p w14:paraId="0B0962FD" w14:textId="77777777" w:rsidR="004B7726" w:rsidRPr="004B7726" w:rsidRDefault="004B7726" w:rsidP="004B7726">
      <w:pPr>
        <w:rPr>
          <w:sz w:val="24"/>
          <w:szCs w:val="24"/>
          <w:lang w:val="en-US"/>
        </w:rPr>
      </w:pPr>
    </w:p>
    <w:sectPr w:rsidR="004B7726" w:rsidRPr="004B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4A2F"/>
    <w:multiLevelType w:val="multilevel"/>
    <w:tmpl w:val="53C8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E31030"/>
    <w:multiLevelType w:val="hybridMultilevel"/>
    <w:tmpl w:val="555C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26"/>
    <w:rsid w:val="0021546C"/>
    <w:rsid w:val="004B7726"/>
    <w:rsid w:val="00531316"/>
    <w:rsid w:val="005A45B8"/>
    <w:rsid w:val="005C2CE0"/>
    <w:rsid w:val="005E40D9"/>
    <w:rsid w:val="00600153"/>
    <w:rsid w:val="00825DD4"/>
    <w:rsid w:val="00B77D93"/>
    <w:rsid w:val="00F52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4AA9"/>
  <w15:chartTrackingRefBased/>
  <w15:docId w15:val="{2C27988F-54B4-440C-ACB9-777F6D0E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D4"/>
    <w:pPr>
      <w:ind w:left="720"/>
      <w:contextualSpacing/>
    </w:pPr>
  </w:style>
  <w:style w:type="paragraph" w:styleId="BalloonText">
    <w:name w:val="Balloon Text"/>
    <w:basedOn w:val="Normal"/>
    <w:link w:val="BalloonTextChar"/>
    <w:uiPriority w:val="99"/>
    <w:semiHidden/>
    <w:unhideWhenUsed/>
    <w:rsid w:val="0060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777">
      <w:bodyDiv w:val="1"/>
      <w:marLeft w:val="0"/>
      <w:marRight w:val="0"/>
      <w:marTop w:val="0"/>
      <w:marBottom w:val="0"/>
      <w:divBdr>
        <w:top w:val="none" w:sz="0" w:space="0" w:color="auto"/>
        <w:left w:val="none" w:sz="0" w:space="0" w:color="auto"/>
        <w:bottom w:val="none" w:sz="0" w:space="0" w:color="auto"/>
        <w:right w:val="none" w:sz="0" w:space="0" w:color="auto"/>
      </w:divBdr>
    </w:div>
    <w:div w:id="1059670470">
      <w:bodyDiv w:val="1"/>
      <w:marLeft w:val="0"/>
      <w:marRight w:val="0"/>
      <w:marTop w:val="0"/>
      <w:marBottom w:val="0"/>
      <w:divBdr>
        <w:top w:val="none" w:sz="0" w:space="0" w:color="auto"/>
        <w:left w:val="none" w:sz="0" w:space="0" w:color="auto"/>
        <w:bottom w:val="none" w:sz="0" w:space="0" w:color="auto"/>
        <w:right w:val="none" w:sz="0" w:space="0" w:color="auto"/>
      </w:divBdr>
    </w:div>
    <w:div w:id="18453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694</Words>
  <Characters>3412</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8</cp:revision>
  <cp:lastPrinted>2019-04-19T02:28:00Z</cp:lastPrinted>
  <dcterms:created xsi:type="dcterms:W3CDTF">2019-03-26T02:30:00Z</dcterms:created>
  <dcterms:modified xsi:type="dcterms:W3CDTF">2019-04-19T02:28:00Z</dcterms:modified>
</cp:coreProperties>
</file>